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82378" w14:textId="63671304" w:rsidR="009D5058" w:rsidRPr="00454CA9" w:rsidRDefault="000653C2" w:rsidP="00F2665E">
      <w:pPr>
        <w:spacing w:after="120"/>
        <w:jc w:val="center"/>
        <w:rPr>
          <w:rFonts w:ascii="Times New Roman" w:hAnsi="Times New Roman"/>
          <w:sz w:val="36"/>
        </w:rPr>
      </w:pPr>
      <w:r w:rsidRPr="00BF3F3F">
        <w:rPr>
          <w:rFonts w:ascii="Times New Roman" w:hAnsi="Times New Roman"/>
          <w:i/>
          <w:iCs/>
          <w:sz w:val="36"/>
        </w:rPr>
        <w:t>Psych</w:t>
      </w:r>
      <w:r w:rsidR="002D0931" w:rsidRPr="00BF3F3F">
        <w:rPr>
          <w:rFonts w:ascii="Times New Roman" w:hAnsi="Times New Roman"/>
          <w:i/>
          <w:iCs/>
          <w:sz w:val="36"/>
        </w:rPr>
        <w:t xml:space="preserve"> Labs:</w:t>
      </w:r>
      <w:r w:rsidR="002D0931" w:rsidRPr="00454CA9">
        <w:rPr>
          <w:rFonts w:ascii="Times New Roman" w:hAnsi="Times New Roman"/>
          <w:sz w:val="36"/>
        </w:rPr>
        <w:t xml:space="preserve"> </w:t>
      </w:r>
      <w:r w:rsidR="002D0931">
        <w:rPr>
          <w:rFonts w:ascii="Times New Roman" w:hAnsi="Times New Roman"/>
          <w:sz w:val="36"/>
        </w:rPr>
        <w:t>Lexical Decision</w:t>
      </w:r>
      <w:r w:rsidR="00CA28FB">
        <w:rPr>
          <w:rFonts w:ascii="Times New Roman" w:hAnsi="Times New Roman"/>
          <w:sz w:val="36"/>
        </w:rPr>
        <w:t>s</w:t>
      </w:r>
      <w:r w:rsidR="002D0931">
        <w:rPr>
          <w:rFonts w:ascii="Times New Roman" w:hAnsi="Times New Roman"/>
          <w:sz w:val="36"/>
        </w:rPr>
        <w:t xml:space="preserve"> Experiment</w:t>
      </w:r>
    </w:p>
    <w:p w14:paraId="132569E5" w14:textId="77777777" w:rsidR="00F2665E" w:rsidRPr="00454CA9" w:rsidRDefault="00F2665E" w:rsidP="00F2665E">
      <w:pPr>
        <w:jc w:val="center"/>
        <w:rPr>
          <w:rFonts w:ascii="Times New Roman" w:hAnsi="Times New Roman"/>
        </w:rPr>
      </w:pPr>
      <w:bookmarkStart w:id="0" w:name="_GoBack"/>
      <w:bookmarkEnd w:id="0"/>
      <w:r w:rsidRPr="00454CA9">
        <w:rPr>
          <w:rFonts w:ascii="Times New Roman" w:hAnsi="Times New Roman"/>
        </w:rPr>
        <w:t>INFORMATION FOR INSTRUCTORS</w:t>
      </w:r>
    </w:p>
    <w:p w14:paraId="1D5C2B9E" w14:textId="2B0F874A" w:rsidR="00F2665E" w:rsidRDefault="00F2665E" w:rsidP="00F2665E">
      <w:pPr>
        <w:rPr>
          <w:rFonts w:ascii="Times New Roman" w:hAnsi="Times New Roman"/>
        </w:rPr>
      </w:pPr>
      <w:r w:rsidRPr="00454CA9">
        <w:rPr>
          <w:rFonts w:ascii="Times New Roman" w:hAnsi="Times New Roman"/>
          <w:b/>
        </w:rPr>
        <w:t xml:space="preserve">Purpose of </w:t>
      </w:r>
      <w:r w:rsidR="00072553">
        <w:rPr>
          <w:rFonts w:ascii="Times New Roman" w:hAnsi="Times New Roman"/>
          <w:b/>
        </w:rPr>
        <w:t>T</w:t>
      </w:r>
      <w:r w:rsidRPr="00454CA9">
        <w:rPr>
          <w:rFonts w:ascii="Times New Roman" w:hAnsi="Times New Roman"/>
          <w:b/>
        </w:rPr>
        <w:t>his Project:</w:t>
      </w:r>
      <w:r w:rsidRPr="00454CA9">
        <w:rPr>
          <w:rFonts w:ascii="Times New Roman" w:hAnsi="Times New Roman"/>
        </w:rPr>
        <w:t xml:space="preserve"> After completing this project, your students should have a better understanding of </w:t>
      </w:r>
      <w:r>
        <w:rPr>
          <w:rFonts w:ascii="Times New Roman" w:hAnsi="Times New Roman"/>
        </w:rPr>
        <w:t xml:space="preserve">the difference between independent variables and dependent variables, as well as </w:t>
      </w:r>
      <w:r w:rsidRPr="00454CA9">
        <w:rPr>
          <w:rFonts w:ascii="Times New Roman" w:hAnsi="Times New Roman"/>
        </w:rPr>
        <w:t xml:space="preserve">the use of </w:t>
      </w:r>
      <w:r>
        <w:rPr>
          <w:rFonts w:ascii="Times New Roman" w:hAnsi="Times New Roman"/>
        </w:rPr>
        <w:t>t-tests</w:t>
      </w:r>
      <w:r w:rsidRPr="00454CA9">
        <w:rPr>
          <w:rFonts w:ascii="Times New Roman" w:hAnsi="Times New Roman"/>
        </w:rPr>
        <w:t xml:space="preserve"> to test </w:t>
      </w:r>
      <w:r>
        <w:rPr>
          <w:rFonts w:ascii="Times New Roman" w:hAnsi="Times New Roman"/>
        </w:rPr>
        <w:t>the effect of an independent variable on a dependent variable.</w:t>
      </w:r>
      <w:r w:rsidRPr="00454CA9">
        <w:rPr>
          <w:rFonts w:ascii="Times New Roman" w:hAnsi="Times New Roman"/>
        </w:rPr>
        <w:t xml:space="preserve"> </w:t>
      </w:r>
      <w:r>
        <w:rPr>
          <w:rFonts w:ascii="Times New Roman" w:hAnsi="Times New Roman"/>
        </w:rPr>
        <w:t xml:space="preserve">Your students will also gain some familiarity with the use of reaction time as an index of </w:t>
      </w:r>
      <w:r w:rsidR="000653C2">
        <w:rPr>
          <w:rFonts w:ascii="Times New Roman" w:hAnsi="Times New Roman"/>
        </w:rPr>
        <w:t>cognitive</w:t>
      </w:r>
      <w:r>
        <w:rPr>
          <w:rFonts w:ascii="Times New Roman" w:hAnsi="Times New Roman"/>
        </w:rPr>
        <w:t xml:space="preserve"> processing. </w:t>
      </w:r>
      <w:r w:rsidRPr="00454CA9">
        <w:rPr>
          <w:rFonts w:ascii="Times New Roman" w:hAnsi="Times New Roman"/>
        </w:rPr>
        <w:t xml:space="preserve">This project also provides a good opportunity to review the </w:t>
      </w:r>
      <w:r>
        <w:rPr>
          <w:rFonts w:ascii="Times New Roman" w:hAnsi="Times New Roman"/>
        </w:rPr>
        <w:t>concept of hemispheric specialization (the “divided brain”)</w:t>
      </w:r>
      <w:r w:rsidRPr="00454CA9">
        <w:rPr>
          <w:rFonts w:ascii="Times New Roman" w:hAnsi="Times New Roman"/>
        </w:rPr>
        <w:t>.</w:t>
      </w:r>
    </w:p>
    <w:p w14:paraId="7030D18D" w14:textId="7FA680B0" w:rsidR="0051369A" w:rsidRPr="0051369A" w:rsidRDefault="0051369A" w:rsidP="00F2665E">
      <w:pPr>
        <w:rPr>
          <w:rFonts w:ascii="Times New Roman" w:hAnsi="Times New Roman"/>
          <w:sz w:val="22"/>
          <w:szCs w:val="22"/>
        </w:rPr>
      </w:pPr>
      <w:r w:rsidRPr="00072553">
        <w:rPr>
          <w:rFonts w:ascii="Times New Roman" w:hAnsi="Times New Roman"/>
          <w:b/>
        </w:rPr>
        <w:t xml:space="preserve">Project </w:t>
      </w:r>
      <w:r w:rsidR="00072553" w:rsidRPr="00072553">
        <w:rPr>
          <w:rFonts w:ascii="Times New Roman" w:hAnsi="Times New Roman"/>
          <w:b/>
        </w:rPr>
        <w:t>R</w:t>
      </w:r>
      <w:r w:rsidRPr="00072553">
        <w:rPr>
          <w:rFonts w:ascii="Times New Roman" w:hAnsi="Times New Roman"/>
          <w:b/>
        </w:rPr>
        <w:t>esources</w:t>
      </w:r>
      <w:r w:rsidR="00072553">
        <w:rPr>
          <w:rFonts w:ascii="Times New Roman" w:hAnsi="Times New Roman"/>
          <w:bCs/>
        </w:rPr>
        <w:t xml:space="preserve"> </w:t>
      </w:r>
      <w:r w:rsidR="00163C6C" w:rsidRPr="00163C6C">
        <w:rPr>
          <w:rFonts w:ascii="Times New Roman" w:hAnsi="Times New Roman"/>
          <w:b/>
        </w:rPr>
        <w:t>Page</w:t>
      </w:r>
      <w:r w:rsidR="00163C6C">
        <w:rPr>
          <w:rFonts w:ascii="Times New Roman" w:hAnsi="Times New Roman"/>
          <w:bCs/>
        </w:rPr>
        <w:t xml:space="preserve"> </w:t>
      </w:r>
      <w:r w:rsidR="00072553">
        <w:rPr>
          <w:rFonts w:ascii="Times New Roman" w:hAnsi="Times New Roman"/>
          <w:bCs/>
        </w:rPr>
        <w:t>—</w:t>
      </w:r>
      <w:r w:rsidRPr="00072553">
        <w:rPr>
          <w:rFonts w:ascii="Times New Roman" w:hAnsi="Times New Roman"/>
          <w:bCs/>
        </w:rPr>
        <w:t xml:space="preserve"> </w:t>
      </w:r>
      <w:r w:rsidRPr="00072553">
        <w:rPr>
          <w:rFonts w:ascii="Courier" w:hAnsi="Courier"/>
          <w:sz w:val="18"/>
          <w:szCs w:val="18"/>
        </w:rPr>
        <w:t>https://facultypsy.hope.edu/psychlabs/exp/lexical/resources.html</w:t>
      </w:r>
    </w:p>
    <w:p w14:paraId="3A71478B" w14:textId="47CE8D6C" w:rsidR="00F2665E" w:rsidRPr="0051369A" w:rsidRDefault="00F2665E" w:rsidP="00F2665E">
      <w:pPr>
        <w:rPr>
          <w:rFonts w:ascii="Times New Roman" w:hAnsi="Times New Roman"/>
          <w:bCs/>
        </w:rPr>
      </w:pPr>
      <w:r w:rsidRPr="00454CA9">
        <w:rPr>
          <w:rFonts w:ascii="Times New Roman" w:hAnsi="Times New Roman"/>
          <w:b/>
        </w:rPr>
        <w:t>Preparation for Data Collection</w:t>
      </w:r>
      <w:r w:rsidR="0051369A">
        <w:rPr>
          <w:rFonts w:ascii="Times New Roman" w:hAnsi="Times New Roman"/>
          <w:bCs/>
        </w:rPr>
        <w:t xml:space="preserve"> </w:t>
      </w:r>
    </w:p>
    <w:p w14:paraId="26D266D4" w14:textId="559ADF55" w:rsidR="00F2665E" w:rsidRPr="00454CA9" w:rsidRDefault="00F2665E" w:rsidP="00F2665E">
      <w:pPr>
        <w:rPr>
          <w:rFonts w:ascii="Times New Roman" w:hAnsi="Times New Roman"/>
        </w:rPr>
      </w:pPr>
      <w:r w:rsidRPr="00454CA9">
        <w:rPr>
          <w:rFonts w:ascii="Times New Roman" w:hAnsi="Times New Roman"/>
        </w:rPr>
        <w:t xml:space="preserve">1. Distribute the </w:t>
      </w:r>
      <w:r>
        <w:rPr>
          <w:rFonts w:ascii="Times New Roman" w:hAnsi="Times New Roman"/>
        </w:rPr>
        <w:t>Lexical Decisions</w:t>
      </w:r>
      <w:r w:rsidRPr="00454CA9">
        <w:rPr>
          <w:rFonts w:ascii="Times New Roman" w:hAnsi="Times New Roman"/>
        </w:rPr>
        <w:t xml:space="preserve"> Data Sheet to each student. </w:t>
      </w:r>
      <w:r w:rsidR="004B6914" w:rsidRPr="00454CA9">
        <w:rPr>
          <w:rFonts w:ascii="Times New Roman" w:hAnsi="Times New Roman"/>
        </w:rPr>
        <w:t xml:space="preserve">Tell students how they can access the link to the </w:t>
      </w:r>
      <w:r w:rsidR="004B6914">
        <w:rPr>
          <w:rFonts w:ascii="Times New Roman" w:hAnsi="Times New Roman"/>
        </w:rPr>
        <w:t>Lexical Decisions Experiment</w:t>
      </w:r>
      <w:r w:rsidR="004B6914" w:rsidRPr="00454CA9">
        <w:rPr>
          <w:rFonts w:ascii="Times New Roman" w:hAnsi="Times New Roman"/>
        </w:rPr>
        <w:t xml:space="preserve"> on the </w:t>
      </w:r>
      <w:r w:rsidR="004B6914">
        <w:rPr>
          <w:rFonts w:ascii="Times New Roman" w:hAnsi="Times New Roman"/>
          <w:b/>
          <w:i/>
        </w:rPr>
        <w:t>Psych</w:t>
      </w:r>
      <w:r w:rsidR="004B6914" w:rsidRPr="00454CA9">
        <w:rPr>
          <w:rFonts w:ascii="Times New Roman" w:hAnsi="Times New Roman"/>
          <w:b/>
          <w:i/>
        </w:rPr>
        <w:t xml:space="preserve"> Labs </w:t>
      </w:r>
      <w:r w:rsidR="004B6914">
        <w:rPr>
          <w:rFonts w:ascii="Times New Roman" w:hAnsi="Times New Roman"/>
          <w:bCs/>
          <w:iCs/>
        </w:rPr>
        <w:t>p</w:t>
      </w:r>
      <w:r w:rsidR="004B6914" w:rsidRPr="000653C2">
        <w:rPr>
          <w:rFonts w:ascii="Times New Roman" w:hAnsi="Times New Roman"/>
          <w:bCs/>
          <w:iCs/>
        </w:rPr>
        <w:t>roject</w:t>
      </w:r>
      <w:r w:rsidR="004B6914" w:rsidRPr="00454CA9">
        <w:rPr>
          <w:rFonts w:ascii="Times New Roman" w:hAnsi="Times New Roman"/>
        </w:rPr>
        <w:t xml:space="preserve"> website</w:t>
      </w:r>
      <w:r w:rsidR="00072553">
        <w:rPr>
          <w:rFonts w:ascii="Times New Roman" w:hAnsi="Times New Roman"/>
        </w:rPr>
        <w:t xml:space="preserve"> — </w:t>
      </w:r>
      <w:r w:rsidR="00072553" w:rsidRPr="00072553">
        <w:rPr>
          <w:rFonts w:ascii="Courier" w:hAnsi="Courier"/>
          <w:sz w:val="18"/>
          <w:szCs w:val="18"/>
        </w:rPr>
        <w:t>https://facultypsy.hope.edu/psychlabs/exp/lexical/index.html</w:t>
      </w:r>
    </w:p>
    <w:p w14:paraId="03E42468" w14:textId="499BC5CB" w:rsidR="00F2665E" w:rsidRDefault="004B6914" w:rsidP="00F2665E">
      <w:pPr>
        <w:rPr>
          <w:rFonts w:ascii="Times New Roman" w:hAnsi="Times New Roman"/>
        </w:rPr>
      </w:pPr>
      <w:r>
        <w:rPr>
          <w:rFonts w:ascii="Times New Roman" w:hAnsi="Times New Roman"/>
        </w:rPr>
        <w:t>2</w:t>
      </w:r>
      <w:r w:rsidR="00F2665E" w:rsidRPr="00454CA9">
        <w:rPr>
          <w:rFonts w:ascii="Times New Roman" w:hAnsi="Times New Roman"/>
        </w:rPr>
        <w:t xml:space="preserve">. Establish a due date for completing the </w:t>
      </w:r>
      <w:r w:rsidR="000653C2">
        <w:rPr>
          <w:rFonts w:ascii="Times New Roman" w:hAnsi="Times New Roman"/>
        </w:rPr>
        <w:t>data collection</w:t>
      </w:r>
      <w:r w:rsidR="00F2665E" w:rsidRPr="00454CA9">
        <w:rPr>
          <w:rFonts w:ascii="Times New Roman" w:hAnsi="Times New Roman"/>
        </w:rPr>
        <w:t xml:space="preserve"> and announce a date when the pooled results will be available.</w:t>
      </w:r>
    </w:p>
    <w:p w14:paraId="608C4EB3" w14:textId="2E715807" w:rsidR="004B6914" w:rsidRPr="00454CA9" w:rsidRDefault="004B6914" w:rsidP="00F2665E">
      <w:pPr>
        <w:rPr>
          <w:rFonts w:ascii="Times New Roman" w:hAnsi="Times New Roman"/>
        </w:rPr>
      </w:pPr>
      <w:r>
        <w:rPr>
          <w:rFonts w:ascii="Times New Roman" w:hAnsi="Times New Roman"/>
        </w:rPr>
        <w:t>3</w:t>
      </w:r>
      <w:r>
        <w:rPr>
          <w:rFonts w:ascii="Times New Roman" w:hAnsi="Times New Roman"/>
        </w:rPr>
        <w:t xml:space="preserve">. </w:t>
      </w:r>
      <w:r w:rsidRPr="00454CA9">
        <w:rPr>
          <w:rFonts w:ascii="Times New Roman" w:hAnsi="Times New Roman"/>
        </w:rPr>
        <w:t xml:space="preserve">Explain that students will receive their own individual results </w:t>
      </w:r>
      <w:r>
        <w:rPr>
          <w:rFonts w:ascii="Times New Roman" w:hAnsi="Times New Roman"/>
        </w:rPr>
        <w:t xml:space="preserve">at </w:t>
      </w:r>
      <w:r w:rsidRPr="00454CA9">
        <w:rPr>
          <w:rFonts w:ascii="Times New Roman" w:hAnsi="Times New Roman"/>
        </w:rPr>
        <w:t xml:space="preserve">the end of the </w:t>
      </w:r>
      <w:r>
        <w:rPr>
          <w:rFonts w:ascii="Times New Roman" w:hAnsi="Times New Roman"/>
        </w:rPr>
        <w:t>experiment session</w:t>
      </w:r>
      <w:r w:rsidRPr="00454CA9">
        <w:rPr>
          <w:rFonts w:ascii="Times New Roman" w:hAnsi="Times New Roman"/>
        </w:rPr>
        <w:t xml:space="preserve">. They should copy those results </w:t>
      </w:r>
      <w:r>
        <w:rPr>
          <w:rFonts w:ascii="Times New Roman" w:hAnsi="Times New Roman"/>
        </w:rPr>
        <w:t>into the table on</w:t>
      </w:r>
      <w:r w:rsidRPr="00454CA9">
        <w:rPr>
          <w:rFonts w:ascii="Times New Roman" w:hAnsi="Times New Roman"/>
        </w:rPr>
        <w:t xml:space="preserve"> their data sheet and should then graph their </w:t>
      </w:r>
      <w:r>
        <w:rPr>
          <w:rFonts w:ascii="Times New Roman" w:hAnsi="Times New Roman"/>
        </w:rPr>
        <w:t>performance</w:t>
      </w:r>
      <w:r w:rsidRPr="00454CA9">
        <w:rPr>
          <w:rFonts w:ascii="Times New Roman" w:hAnsi="Times New Roman"/>
        </w:rPr>
        <w:t xml:space="preserve"> </w:t>
      </w:r>
      <w:r>
        <w:rPr>
          <w:rFonts w:ascii="Times New Roman" w:hAnsi="Times New Roman"/>
        </w:rPr>
        <w:t>on the top graph</w:t>
      </w:r>
      <w:r w:rsidRPr="00454CA9">
        <w:rPr>
          <w:rFonts w:ascii="Times New Roman" w:hAnsi="Times New Roman"/>
        </w:rPr>
        <w:t xml:space="preserve"> of the data sheet.</w:t>
      </w:r>
    </w:p>
    <w:p w14:paraId="0190EB83" w14:textId="2AE26FD0" w:rsidR="00F2665E" w:rsidRPr="00454CA9" w:rsidRDefault="000653C2" w:rsidP="00F2665E">
      <w:pPr>
        <w:rPr>
          <w:rFonts w:ascii="Times New Roman" w:hAnsi="Times New Roman"/>
        </w:rPr>
      </w:pPr>
      <w:r>
        <w:rPr>
          <w:rFonts w:ascii="Times New Roman" w:hAnsi="Times New Roman"/>
        </w:rPr>
        <w:t>4</w:t>
      </w:r>
      <w:r w:rsidR="00F2665E" w:rsidRPr="00454CA9">
        <w:rPr>
          <w:rFonts w:ascii="Times New Roman" w:hAnsi="Times New Roman"/>
        </w:rPr>
        <w:t xml:space="preserve">. Explain that, when the pooled results become available, students should copy the group results </w:t>
      </w:r>
      <w:r w:rsidR="00F2665E">
        <w:rPr>
          <w:rFonts w:ascii="Times New Roman" w:hAnsi="Times New Roman"/>
        </w:rPr>
        <w:t xml:space="preserve">for use in their </w:t>
      </w:r>
      <w:r>
        <w:rPr>
          <w:rFonts w:ascii="Times New Roman" w:hAnsi="Times New Roman"/>
        </w:rPr>
        <w:t xml:space="preserve">own </w:t>
      </w:r>
      <w:r w:rsidR="00F2665E">
        <w:rPr>
          <w:rFonts w:ascii="Times New Roman" w:hAnsi="Times New Roman"/>
        </w:rPr>
        <w:t xml:space="preserve">Lab </w:t>
      </w:r>
      <w:r w:rsidR="004B6914">
        <w:rPr>
          <w:rFonts w:ascii="Times New Roman" w:hAnsi="Times New Roman"/>
        </w:rPr>
        <w:t>Report</w:t>
      </w:r>
      <w:r w:rsidR="004B6914" w:rsidRPr="00454CA9">
        <w:rPr>
          <w:rFonts w:ascii="Times New Roman" w:hAnsi="Times New Roman"/>
        </w:rPr>
        <w:t xml:space="preserve"> and</w:t>
      </w:r>
      <w:r w:rsidR="00F2665E" w:rsidRPr="00454CA9">
        <w:rPr>
          <w:rFonts w:ascii="Times New Roman" w:hAnsi="Times New Roman"/>
        </w:rPr>
        <w:t xml:space="preserve"> graph the </w:t>
      </w:r>
      <w:r w:rsidR="00F2665E">
        <w:rPr>
          <w:rFonts w:ascii="Times New Roman" w:hAnsi="Times New Roman"/>
        </w:rPr>
        <w:t>pooled results on the bottom graph</w:t>
      </w:r>
      <w:r w:rsidR="00F2665E" w:rsidRPr="00454CA9">
        <w:rPr>
          <w:rFonts w:ascii="Times New Roman" w:hAnsi="Times New Roman"/>
        </w:rPr>
        <w:t xml:space="preserve"> </w:t>
      </w:r>
      <w:r w:rsidR="00F2665E">
        <w:rPr>
          <w:rFonts w:ascii="Times New Roman" w:hAnsi="Times New Roman"/>
        </w:rPr>
        <w:t>of the data sheet</w:t>
      </w:r>
      <w:r w:rsidR="00F2665E" w:rsidRPr="00454CA9">
        <w:rPr>
          <w:rFonts w:ascii="Times New Roman" w:hAnsi="Times New Roman"/>
        </w:rPr>
        <w:t>.</w:t>
      </w:r>
    </w:p>
    <w:p w14:paraId="5037FBE6" w14:textId="7E23AD09" w:rsidR="00F2665E" w:rsidRPr="00454CA9" w:rsidRDefault="00F2665E" w:rsidP="00F2665E">
      <w:pPr>
        <w:rPr>
          <w:rFonts w:ascii="Times New Roman" w:hAnsi="Times New Roman"/>
        </w:rPr>
      </w:pPr>
      <w:r w:rsidRPr="00454CA9">
        <w:rPr>
          <w:rFonts w:ascii="Times New Roman" w:hAnsi="Times New Roman"/>
          <w:b/>
        </w:rPr>
        <w:t xml:space="preserve">Statistical Analysis: </w:t>
      </w:r>
      <w:r w:rsidRPr="00454CA9">
        <w:rPr>
          <w:rFonts w:ascii="Times New Roman" w:hAnsi="Times New Roman"/>
        </w:rPr>
        <w:t xml:space="preserve"> </w:t>
      </w:r>
      <w:r w:rsidR="00072553">
        <w:rPr>
          <w:rFonts w:ascii="Times New Roman" w:hAnsi="Times New Roman"/>
        </w:rPr>
        <w:t>When data collection has ended, visit the project resources page and view the summary of results for the current semester, or download the full dataset in CSV format and perform the appropriate analyses. You will need to refer to the Data Code</w:t>
      </w:r>
      <w:r w:rsidR="005E2192">
        <w:rPr>
          <w:rFonts w:ascii="Times New Roman" w:hAnsi="Times New Roman"/>
        </w:rPr>
        <w:t xml:space="preserve">book on the resources page. </w:t>
      </w:r>
      <w:r w:rsidR="00072553">
        <w:rPr>
          <w:rFonts w:ascii="Times New Roman" w:hAnsi="Times New Roman"/>
        </w:rPr>
        <w:t>Remember to exclude data records with Course Section = 0.</w:t>
      </w:r>
    </w:p>
    <w:p w14:paraId="0EC78DB2" w14:textId="26A5AC9D" w:rsidR="00F2665E" w:rsidRDefault="00F2665E" w:rsidP="00F2665E">
      <w:pPr>
        <w:spacing w:after="0"/>
        <w:rPr>
          <w:rFonts w:ascii="Times New Roman" w:hAnsi="Times New Roman"/>
        </w:rPr>
      </w:pPr>
      <w:r w:rsidRPr="00454CA9">
        <w:rPr>
          <w:rFonts w:ascii="Times New Roman" w:hAnsi="Times New Roman"/>
          <w:b/>
        </w:rPr>
        <w:t xml:space="preserve">Background Readings:  </w:t>
      </w:r>
      <w:r>
        <w:rPr>
          <w:rFonts w:ascii="Times New Roman" w:hAnsi="Times New Roman"/>
        </w:rPr>
        <w:t>Two</w:t>
      </w:r>
      <w:r w:rsidRPr="00454CA9">
        <w:rPr>
          <w:rFonts w:ascii="Times New Roman" w:hAnsi="Times New Roman"/>
        </w:rPr>
        <w:t xml:space="preserve"> readings (in PDF format) </w:t>
      </w:r>
      <w:r w:rsidR="000653C2">
        <w:rPr>
          <w:rFonts w:ascii="Times New Roman" w:hAnsi="Times New Roman"/>
        </w:rPr>
        <w:t>are available</w:t>
      </w:r>
      <w:r w:rsidRPr="00454CA9">
        <w:rPr>
          <w:rFonts w:ascii="Times New Roman" w:hAnsi="Times New Roman"/>
        </w:rPr>
        <w:t xml:space="preserve"> on the </w:t>
      </w:r>
      <w:r w:rsidR="000653C2">
        <w:rPr>
          <w:rFonts w:ascii="Times New Roman" w:hAnsi="Times New Roman"/>
          <w:b/>
          <w:i/>
        </w:rPr>
        <w:t>Psych</w:t>
      </w:r>
      <w:r w:rsidRPr="00454CA9">
        <w:rPr>
          <w:rFonts w:ascii="Times New Roman" w:hAnsi="Times New Roman"/>
          <w:b/>
          <w:i/>
        </w:rPr>
        <w:t xml:space="preserve"> Labs </w:t>
      </w:r>
      <w:r w:rsidR="000653C2">
        <w:rPr>
          <w:rFonts w:ascii="Times New Roman" w:hAnsi="Times New Roman"/>
          <w:bCs/>
          <w:iCs/>
        </w:rPr>
        <w:t>pr</w:t>
      </w:r>
      <w:r w:rsidRPr="000653C2">
        <w:rPr>
          <w:rFonts w:ascii="Times New Roman" w:hAnsi="Times New Roman"/>
          <w:bCs/>
          <w:iCs/>
        </w:rPr>
        <w:t>oject</w:t>
      </w:r>
      <w:r w:rsidRPr="00454CA9">
        <w:rPr>
          <w:rFonts w:ascii="Times New Roman" w:hAnsi="Times New Roman"/>
        </w:rPr>
        <w:t xml:space="preserve"> website. One (</w:t>
      </w:r>
      <w:r>
        <w:rPr>
          <w:rFonts w:ascii="Times New Roman" w:hAnsi="Times New Roman"/>
        </w:rPr>
        <w:t>Springer &amp; Deutsch, 1998</w:t>
      </w:r>
      <w:r w:rsidRPr="00454CA9">
        <w:rPr>
          <w:rFonts w:ascii="Times New Roman" w:hAnsi="Times New Roman"/>
        </w:rPr>
        <w:t xml:space="preserve">) is an excerpt from </w:t>
      </w:r>
      <w:r>
        <w:rPr>
          <w:rFonts w:ascii="Times New Roman" w:hAnsi="Times New Roman"/>
        </w:rPr>
        <w:t>a</w:t>
      </w:r>
      <w:r w:rsidRPr="00454CA9">
        <w:rPr>
          <w:rFonts w:ascii="Times New Roman" w:hAnsi="Times New Roman"/>
        </w:rPr>
        <w:t xml:space="preserve"> book on </w:t>
      </w:r>
      <w:r>
        <w:rPr>
          <w:rFonts w:ascii="Times New Roman" w:hAnsi="Times New Roman"/>
        </w:rPr>
        <w:t>hemispheric differences.</w:t>
      </w:r>
      <w:r w:rsidRPr="00454CA9">
        <w:rPr>
          <w:rFonts w:ascii="Times New Roman" w:hAnsi="Times New Roman"/>
        </w:rPr>
        <w:t xml:space="preserve"> The second is a research articl</w:t>
      </w:r>
      <w:r>
        <w:rPr>
          <w:rFonts w:ascii="Times New Roman" w:hAnsi="Times New Roman"/>
        </w:rPr>
        <w:t>e (</w:t>
      </w:r>
      <w:proofErr w:type="spellStart"/>
      <w:r>
        <w:rPr>
          <w:rFonts w:ascii="Times New Roman" w:hAnsi="Times New Roman"/>
        </w:rPr>
        <w:t>Waldie</w:t>
      </w:r>
      <w:proofErr w:type="spellEnd"/>
      <w:r>
        <w:rPr>
          <w:rFonts w:ascii="Times New Roman" w:hAnsi="Times New Roman"/>
        </w:rPr>
        <w:t xml:space="preserve"> &amp; Mosley, 2000</w:t>
      </w:r>
      <w:r w:rsidRPr="00454CA9">
        <w:rPr>
          <w:rFonts w:ascii="Times New Roman" w:hAnsi="Times New Roman"/>
        </w:rPr>
        <w:t xml:space="preserve">) </w:t>
      </w:r>
      <w:r>
        <w:rPr>
          <w:rFonts w:ascii="Times New Roman" w:hAnsi="Times New Roman"/>
        </w:rPr>
        <w:t>that used a lexical decision task</w:t>
      </w:r>
      <w:r w:rsidRPr="00454CA9">
        <w:rPr>
          <w:rFonts w:ascii="Times New Roman" w:hAnsi="Times New Roman"/>
        </w:rPr>
        <w:t xml:space="preserve">. </w:t>
      </w:r>
      <w:r>
        <w:rPr>
          <w:rFonts w:ascii="Times New Roman" w:hAnsi="Times New Roman"/>
        </w:rPr>
        <w:t xml:space="preserve">In addition, you should direct your students to read the appropriate material about hemispheric specialization </w:t>
      </w:r>
      <w:r w:rsidR="000F3EFE">
        <w:rPr>
          <w:rFonts w:ascii="Times New Roman" w:hAnsi="Times New Roman"/>
        </w:rPr>
        <w:t xml:space="preserve">(“divided brain” and “brain and language”) </w:t>
      </w:r>
      <w:r>
        <w:rPr>
          <w:rFonts w:ascii="Times New Roman" w:hAnsi="Times New Roman"/>
        </w:rPr>
        <w:t>from the textbook you are using.</w:t>
      </w:r>
    </w:p>
    <w:p w14:paraId="7471C8B3" w14:textId="77777777" w:rsidR="00F2665E" w:rsidRPr="00454CA9" w:rsidRDefault="00F2665E" w:rsidP="00F2665E">
      <w:pPr>
        <w:spacing w:after="0"/>
        <w:rPr>
          <w:rFonts w:ascii="Times New Roman" w:hAnsi="Times New Roman"/>
        </w:rPr>
      </w:pPr>
    </w:p>
    <w:p w14:paraId="07284042" w14:textId="77777777" w:rsidR="00F2665E" w:rsidRPr="00826144" w:rsidRDefault="00F2665E" w:rsidP="00F26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2" w:hanging="562"/>
        <w:rPr>
          <w:rFonts w:ascii="Times New Roman" w:hAnsi="Times New Roman"/>
          <w:iCs/>
          <w:color w:val="000000"/>
          <w:sz w:val="20"/>
          <w:szCs w:val="21"/>
        </w:rPr>
      </w:pPr>
      <w:r>
        <w:rPr>
          <w:rFonts w:ascii="Times New Roman" w:hAnsi="Times New Roman"/>
          <w:color w:val="000000"/>
          <w:sz w:val="20"/>
          <w:szCs w:val="21"/>
        </w:rPr>
        <w:t>Springer, S., &amp; Deutsch, G. (1998</w:t>
      </w:r>
      <w:r w:rsidRPr="00454CA9">
        <w:rPr>
          <w:rFonts w:ascii="Times New Roman" w:hAnsi="Times New Roman"/>
          <w:color w:val="000000"/>
          <w:sz w:val="20"/>
          <w:szCs w:val="21"/>
        </w:rPr>
        <w:t xml:space="preserve">). </w:t>
      </w:r>
      <w:r>
        <w:rPr>
          <w:rFonts w:ascii="Times New Roman" w:hAnsi="Times New Roman"/>
          <w:i/>
          <w:iCs/>
          <w:color w:val="000000"/>
          <w:sz w:val="20"/>
          <w:szCs w:val="21"/>
        </w:rPr>
        <w:t>Left brain, right brain (5</w:t>
      </w:r>
      <w:r w:rsidRPr="00826144">
        <w:rPr>
          <w:rFonts w:ascii="Times New Roman" w:hAnsi="Times New Roman"/>
          <w:i/>
          <w:iCs/>
          <w:color w:val="000000"/>
          <w:sz w:val="20"/>
          <w:szCs w:val="21"/>
          <w:vertAlign w:val="superscript"/>
        </w:rPr>
        <w:t>th</w:t>
      </w:r>
      <w:r>
        <w:rPr>
          <w:rFonts w:ascii="Times New Roman" w:hAnsi="Times New Roman"/>
          <w:i/>
          <w:iCs/>
          <w:color w:val="000000"/>
          <w:sz w:val="20"/>
          <w:szCs w:val="21"/>
        </w:rPr>
        <w:t xml:space="preserve"> Edition)</w:t>
      </w:r>
      <w:r w:rsidRPr="00454CA9">
        <w:rPr>
          <w:rFonts w:ascii="Times New Roman" w:hAnsi="Times New Roman"/>
          <w:i/>
          <w:iCs/>
          <w:color w:val="000000"/>
          <w:sz w:val="20"/>
          <w:szCs w:val="21"/>
        </w:rPr>
        <w:t xml:space="preserve">. </w:t>
      </w:r>
      <w:r w:rsidRPr="00454CA9">
        <w:rPr>
          <w:rFonts w:ascii="Times New Roman" w:hAnsi="Times New Roman"/>
          <w:iCs/>
          <w:color w:val="000000"/>
          <w:sz w:val="20"/>
          <w:szCs w:val="21"/>
        </w:rPr>
        <w:t xml:space="preserve">New York: </w:t>
      </w:r>
      <w:r>
        <w:rPr>
          <w:rFonts w:ascii="Times New Roman" w:hAnsi="Times New Roman"/>
          <w:iCs/>
          <w:color w:val="000000"/>
          <w:sz w:val="20"/>
          <w:szCs w:val="21"/>
        </w:rPr>
        <w:t>Freeman</w:t>
      </w:r>
      <w:r w:rsidRPr="00454CA9">
        <w:rPr>
          <w:rFonts w:ascii="Times New Roman" w:hAnsi="Times New Roman"/>
          <w:iCs/>
          <w:color w:val="000000"/>
          <w:sz w:val="20"/>
          <w:szCs w:val="21"/>
        </w:rPr>
        <w:t xml:space="preserve">. </w:t>
      </w:r>
    </w:p>
    <w:p w14:paraId="612FFEFA" w14:textId="0B5026DF" w:rsidR="00F2665E" w:rsidRPr="000F3EFE" w:rsidRDefault="00F2665E" w:rsidP="000F3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2" w:hanging="562"/>
        <w:rPr>
          <w:rFonts w:ascii="Times New Roman" w:hAnsi="Times New Roman"/>
          <w:color w:val="000000"/>
          <w:sz w:val="20"/>
          <w:szCs w:val="21"/>
        </w:rPr>
      </w:pPr>
      <w:proofErr w:type="spellStart"/>
      <w:r>
        <w:rPr>
          <w:rFonts w:ascii="Times New Roman" w:hAnsi="Times New Roman"/>
          <w:color w:val="000000"/>
          <w:sz w:val="20"/>
          <w:szCs w:val="21"/>
        </w:rPr>
        <w:t>Waldie</w:t>
      </w:r>
      <w:proofErr w:type="spellEnd"/>
      <w:r>
        <w:rPr>
          <w:rFonts w:ascii="Times New Roman" w:hAnsi="Times New Roman"/>
          <w:color w:val="000000"/>
          <w:sz w:val="20"/>
          <w:szCs w:val="21"/>
        </w:rPr>
        <w:t>, K. E., &amp; Mosley, J. L. (2000</w:t>
      </w:r>
      <w:r w:rsidRPr="00454CA9">
        <w:rPr>
          <w:rFonts w:ascii="Times New Roman" w:hAnsi="Times New Roman"/>
          <w:color w:val="000000"/>
          <w:sz w:val="20"/>
          <w:szCs w:val="21"/>
        </w:rPr>
        <w:t xml:space="preserve">). </w:t>
      </w:r>
      <w:r>
        <w:rPr>
          <w:rFonts w:ascii="Times New Roman" w:hAnsi="Times New Roman"/>
          <w:color w:val="000000"/>
          <w:sz w:val="20"/>
          <w:szCs w:val="21"/>
        </w:rPr>
        <w:t xml:space="preserve">Hemispheric specialization for reading. </w:t>
      </w:r>
      <w:r>
        <w:rPr>
          <w:rFonts w:ascii="Times New Roman" w:hAnsi="Times New Roman"/>
          <w:i/>
          <w:iCs/>
          <w:color w:val="000000"/>
          <w:sz w:val="20"/>
          <w:szCs w:val="21"/>
        </w:rPr>
        <w:t>Brain and Language</w:t>
      </w:r>
      <w:r w:rsidRPr="00454CA9">
        <w:rPr>
          <w:rFonts w:ascii="Times New Roman" w:hAnsi="Times New Roman"/>
          <w:i/>
          <w:iCs/>
          <w:color w:val="000000"/>
          <w:sz w:val="20"/>
          <w:szCs w:val="21"/>
        </w:rPr>
        <w:t xml:space="preserve">, </w:t>
      </w:r>
      <w:r>
        <w:rPr>
          <w:rFonts w:ascii="Times New Roman" w:hAnsi="Times New Roman"/>
          <w:i/>
          <w:iCs/>
          <w:color w:val="000000"/>
          <w:sz w:val="20"/>
          <w:szCs w:val="21"/>
        </w:rPr>
        <w:t>75</w:t>
      </w:r>
      <w:r w:rsidRPr="00454CA9">
        <w:rPr>
          <w:rFonts w:ascii="Times New Roman" w:hAnsi="Times New Roman"/>
          <w:i/>
          <w:iCs/>
          <w:color w:val="000000"/>
          <w:sz w:val="20"/>
          <w:szCs w:val="21"/>
        </w:rPr>
        <w:t xml:space="preserve">, </w:t>
      </w:r>
      <w:r>
        <w:rPr>
          <w:rFonts w:ascii="Times New Roman" w:hAnsi="Times New Roman"/>
          <w:color w:val="000000"/>
          <w:sz w:val="20"/>
          <w:szCs w:val="21"/>
        </w:rPr>
        <w:t>108-122.</w:t>
      </w:r>
    </w:p>
    <w:p w14:paraId="0955A69F" w14:textId="03F0938C" w:rsidR="00F2665E" w:rsidRPr="00454CA9" w:rsidRDefault="00F2665E" w:rsidP="00F2665E">
      <w:pPr>
        <w:spacing w:before="240" w:after="0"/>
        <w:rPr>
          <w:rFonts w:ascii="Times New Roman" w:hAnsi="Times New Roman"/>
        </w:rPr>
      </w:pPr>
      <w:r w:rsidRPr="00454CA9">
        <w:rPr>
          <w:rFonts w:ascii="Times New Roman" w:hAnsi="Times New Roman"/>
          <w:b/>
        </w:rPr>
        <w:t>Instructions for Writing the Lab Report:</w:t>
      </w:r>
      <w:r w:rsidRPr="00454CA9">
        <w:rPr>
          <w:rFonts w:ascii="Times New Roman" w:hAnsi="Times New Roman"/>
        </w:rPr>
        <w:t xml:space="preserve"> At your discretion, you may</w:t>
      </w:r>
      <w:r>
        <w:rPr>
          <w:rFonts w:ascii="Times New Roman" w:hAnsi="Times New Roman"/>
        </w:rPr>
        <w:t xml:space="preserve"> choose to have students write </w:t>
      </w:r>
      <w:r w:rsidRPr="00454CA9">
        <w:rPr>
          <w:rFonts w:ascii="Times New Roman" w:hAnsi="Times New Roman"/>
        </w:rPr>
        <w:t>and submit a full typed lab report (using a report template document</w:t>
      </w:r>
      <w:r w:rsidR="000653C2">
        <w:rPr>
          <w:rFonts w:ascii="Times New Roman" w:hAnsi="Times New Roman"/>
        </w:rPr>
        <w:t xml:space="preserve"> or a set of detailed instructions</w:t>
      </w:r>
      <w:r w:rsidRPr="00454CA9">
        <w:rPr>
          <w:rFonts w:ascii="Times New Roman" w:hAnsi="Times New Roman"/>
        </w:rPr>
        <w:t xml:space="preserve">), or have students prepare a simpler lab report by filling in a worksheet. In either case, before they begin writing the report, they should have 1) the statistical results from the pooled </w:t>
      </w:r>
      <w:r>
        <w:rPr>
          <w:rFonts w:ascii="Times New Roman" w:hAnsi="Times New Roman"/>
        </w:rPr>
        <w:t>survey data</w:t>
      </w:r>
      <w:r w:rsidRPr="00454CA9">
        <w:rPr>
          <w:rFonts w:ascii="Times New Roman" w:hAnsi="Times New Roman"/>
        </w:rPr>
        <w:t xml:space="preserve">, 2) guidelines </w:t>
      </w:r>
      <w:r>
        <w:rPr>
          <w:rFonts w:ascii="Times New Roman" w:hAnsi="Times New Roman"/>
        </w:rPr>
        <w:t xml:space="preserve">for the report </w:t>
      </w:r>
      <w:r w:rsidRPr="00454CA9">
        <w:rPr>
          <w:rFonts w:ascii="Times New Roman" w:hAnsi="Times New Roman"/>
        </w:rPr>
        <w:t>from you in the form of a report template</w:t>
      </w:r>
      <w:r w:rsidR="000653C2">
        <w:rPr>
          <w:rFonts w:ascii="Times New Roman" w:hAnsi="Times New Roman"/>
        </w:rPr>
        <w:t>, detailed instructions,</w:t>
      </w:r>
      <w:r w:rsidRPr="00454CA9">
        <w:rPr>
          <w:rFonts w:ascii="Times New Roman" w:hAnsi="Times New Roman"/>
        </w:rPr>
        <w:t xml:space="preserve"> or a worksheet. </w:t>
      </w:r>
    </w:p>
    <w:sectPr w:rsidR="00F2665E" w:rsidRPr="00454CA9" w:rsidSect="000A7F25">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E"/>
    <w:rsid w:val="000653C2"/>
    <w:rsid w:val="00072553"/>
    <w:rsid w:val="000A7F25"/>
    <w:rsid w:val="000F3EFE"/>
    <w:rsid w:val="00163C6C"/>
    <w:rsid w:val="002D0931"/>
    <w:rsid w:val="004B6914"/>
    <w:rsid w:val="0051369A"/>
    <w:rsid w:val="005E2192"/>
    <w:rsid w:val="00BF3F3F"/>
    <w:rsid w:val="00CA28FB"/>
    <w:rsid w:val="00E36A4B"/>
    <w:rsid w:val="00F2665E"/>
    <w:rsid w:val="00FE3FF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EFB747"/>
  <w15:chartTrackingRefBased/>
  <w15:docId w15:val="{85C03F72-B0AB-DD4B-BC21-3051C0D3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B6E"/>
    <w:pPr>
      <w:spacing w:after="200"/>
    </w:pPr>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51369A"/>
    <w:rPr>
      <w:color w:val="0563C1" w:themeColor="hyperlink"/>
      <w:u w:val="single"/>
    </w:rPr>
  </w:style>
  <w:style w:type="character" w:styleId="UnresolvedMention">
    <w:name w:val="Unresolved Mention"/>
    <w:basedOn w:val="DefaultParagraphFont"/>
    <w:uiPriority w:val="99"/>
    <w:semiHidden/>
    <w:unhideWhenUsed/>
    <w:rsid w:val="0051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3984">
      <w:bodyDiv w:val="1"/>
      <w:marLeft w:val="0"/>
      <w:marRight w:val="0"/>
      <w:marTop w:val="0"/>
      <w:marBottom w:val="0"/>
      <w:divBdr>
        <w:top w:val="none" w:sz="0" w:space="0" w:color="auto"/>
        <w:left w:val="none" w:sz="0" w:space="0" w:color="auto"/>
        <w:bottom w:val="none" w:sz="0" w:space="0" w:color="auto"/>
        <w:right w:val="none" w:sz="0" w:space="0" w:color="auto"/>
      </w:divBdr>
    </w:div>
    <w:div w:id="758215702">
      <w:bodyDiv w:val="1"/>
      <w:marLeft w:val="0"/>
      <w:marRight w:val="0"/>
      <w:marTop w:val="0"/>
      <w:marBottom w:val="0"/>
      <w:divBdr>
        <w:top w:val="none" w:sz="0" w:space="0" w:color="auto"/>
        <w:left w:val="none" w:sz="0" w:space="0" w:color="auto"/>
        <w:bottom w:val="none" w:sz="0" w:space="0" w:color="auto"/>
        <w:right w:val="none" w:sz="0" w:space="0" w:color="auto"/>
      </w:divBdr>
    </w:div>
    <w:div w:id="19835344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2</cp:revision>
  <cp:lastPrinted>2012-06-07T14:35:00Z</cp:lastPrinted>
  <dcterms:created xsi:type="dcterms:W3CDTF">2020-01-08T15:56:00Z</dcterms:created>
  <dcterms:modified xsi:type="dcterms:W3CDTF">2020-01-08T15:56:00Z</dcterms:modified>
</cp:coreProperties>
</file>